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6: Encontre o Erro em Potenciação</w:t>
      </w:r>
      <w:r w:rsidDel="00000000" w:rsidR="00000000" w:rsidRPr="00000000">
        <w:rPr>
          <w:rtl w:val="0"/>
        </w:rPr>
      </w:r>
    </w:p>
    <w:sdt>
      <w:sdtPr>
        <w:lock w:val="contentLocked"/>
        <w:id w:val="2025014235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#D6</w:t>
                </w:r>
              </w:p>
            </w:tc>
          </w:tr>
          <w:tr>
            <w:trPr>
              <w:cantSplit w:val="0"/>
              <w:trHeight w:val="177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pStyle w:val="Heading3"/>
                  <w:keepNext w:val="0"/>
                  <w:keepLines w:val="0"/>
                  <w:spacing w:after="0" w:before="0" w:line="360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bookmarkStart w:colFirst="0" w:colLast="0" w:name="_heading=h.hwm3vqejxnyf" w:id="1"/>
                <w:bookmarkEnd w:id="1"/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Orientações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4">
                <w:p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Sua tarefa é:</w:t>
                </w:r>
              </w:p>
              <w:p w:rsidR="00000000" w:rsidDel="00000000" w:rsidP="00000000" w:rsidRDefault="00000000" w:rsidRPr="00000000" w14:paraId="00000005">
                <w:pPr>
                  <w:numPr>
                    <w:ilvl w:val="0"/>
                    <w:numId w:val="1"/>
                  </w:numPr>
                  <w:spacing w:after="0" w:before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Identificar </w:t>
                </w:r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onde ocorreu o erro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 (marque apenas uma alternativa).</w:t>
                </w:r>
              </w:p>
              <w:p w:rsidR="00000000" w:rsidDel="00000000" w:rsidP="00000000" w:rsidRDefault="00000000" w:rsidRPr="00000000" w14:paraId="00000006">
                <w:pPr>
                  <w:numPr>
                    <w:ilvl w:val="0"/>
                    <w:numId w:val="1"/>
                  </w:numPr>
                  <w:spacing w:after="0" w:before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Informar o </w:t>
                </w:r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resultado correto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 da expressão.</w:t>
                </w:r>
              </w:p>
              <w:p w:rsidR="00000000" w:rsidDel="00000000" w:rsidP="00000000" w:rsidRDefault="00000000" w:rsidRPr="00000000" w14:paraId="00000007">
                <w:p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Só avance para o próximo exemplo após concluir o atual.</w:t>
                </w:r>
              </w:p>
            </w:tc>
          </w:tr>
        </w:tbl>
      </w:sdtContent>
    </w:sdt>
    <w:p w:rsidR="00000000" w:rsidDel="00000000" w:rsidP="00000000" w:rsidRDefault="00000000" w:rsidRPr="00000000" w14:paraId="00000008">
      <w:pPr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1 — Produto de potências de mesma base</w:t>
        <w:br w:type="textWrapping"/>
        <w:t xml:space="preserve">João precisava calcular: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2462220</wp:posOffset>
            </wp:positionH>
            <wp:positionV relativeFrom="paragraph">
              <wp:posOffset>266700</wp:posOffset>
            </wp:positionV>
            <wp:extent cx="809625" cy="495300"/>
            <wp:effectExtent b="0" l="0" r="0" t="0"/>
            <wp:wrapNone/>
            <wp:docPr id="56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495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4te3fmv5nxvf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Sua resposta, porém, apresentou um erro.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1813088</wp:posOffset>
            </wp:positionH>
            <wp:positionV relativeFrom="paragraph">
              <wp:posOffset>247650</wp:posOffset>
            </wp:positionV>
            <wp:extent cx="2105025" cy="438150"/>
            <wp:effectExtent b="0" l="0" r="0" t="0"/>
            <wp:wrapNone/>
            <wp:docPr id="51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381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No enunciado (não era multiplicação)</w:t>
        <w:br w:type="textWrapping"/>
        <w:t xml:space="preserve">(    ) Na simplificação do resultado</w:t>
        <w:br w:type="textWrapping"/>
        <w:t xml:space="preserve">(    ) Na propriedade (multiplicou os expoentes ao invés de somar)</w:t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13aa01snc5mm" w:id="4"/>
      <w:bookmarkEnd w:id="4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correto (Espaço para resolução):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rrymv7zbhp0k" w:id="5"/>
      <w:bookmarkEnd w:id="5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h6fi0i2ywnz" w:id="6"/>
      <w:bookmarkEnd w:id="6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2 — Potência de potência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2466975</wp:posOffset>
            </wp:positionH>
            <wp:positionV relativeFrom="paragraph">
              <wp:posOffset>358118</wp:posOffset>
            </wp:positionV>
            <wp:extent cx="542925" cy="457200"/>
            <wp:effectExtent b="0" l="0" r="0" t="0"/>
            <wp:wrapNone/>
            <wp:docPr id="5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457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2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Maria precisava calcular: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Sua resposta, porém, apresentou um erro.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1771650</wp:posOffset>
            </wp:positionH>
            <wp:positionV relativeFrom="paragraph">
              <wp:posOffset>295275</wp:posOffset>
            </wp:positionV>
            <wp:extent cx="1933575" cy="466725"/>
            <wp:effectExtent b="0" l="0" r="0" t="0"/>
            <wp:wrapNone/>
            <wp:docPr id="5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466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24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uvuqiwq41zgt" w:id="7"/>
      <w:bookmarkEnd w:id="7"/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  <w:t xml:space="preserve">1)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Na simplificação</w:t>
        <w:br w:type="textWrapping"/>
        <w:t xml:space="preserve">(    ) No enunciado (não era potência de potência)</w:t>
        <w:br w:type="textWrapping"/>
        <w:t xml:space="preserve">(    ) Na propriedade (somou expoentes ao invés de multiplicar)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lod0uxcoks05" w:id="8"/>
      <w:bookmarkEnd w:id="8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correto (Espaço para resolução):</w:t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cgtov71ozxy2" w:id="9"/>
      <w:bookmarkEnd w:id="9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aggnj9bnoiop" w:id="10"/>
      <w:bookmarkEnd w:id="10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3 — Potência de um produto</w:t>
      </w:r>
    </w:p>
    <w:p w:rsidR="00000000" w:rsidDel="00000000" w:rsidP="00000000" w:rsidRDefault="00000000" w:rsidRPr="00000000" w14:paraId="0000001C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Pedro precisava calcular: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2457457</wp:posOffset>
            </wp:positionH>
            <wp:positionV relativeFrom="paragraph">
              <wp:posOffset>133350</wp:posOffset>
            </wp:positionV>
            <wp:extent cx="819150" cy="352425"/>
            <wp:effectExtent b="0" l="0" r="0" t="0"/>
            <wp:wrapNone/>
            <wp:docPr id="4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352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Sua resposta, porém, apresentou um erro.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1704982</wp:posOffset>
            </wp:positionH>
            <wp:positionV relativeFrom="paragraph">
              <wp:posOffset>230107</wp:posOffset>
            </wp:positionV>
            <wp:extent cx="2324100" cy="476250"/>
            <wp:effectExtent b="0" l="0" r="0" t="0"/>
            <wp:wrapNone/>
            <wp:docPr id="5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476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24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w9ckqpcs5kz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after="240" w:before="240" w:line="360" w:lineRule="auto"/>
        <w:rPr>
          <w:sz w:val="24"/>
          <w:szCs w:val="24"/>
        </w:rPr>
      </w:pPr>
      <w:bookmarkStart w:colFirst="0" w:colLast="0" w:name="_heading=h.qjcrdgfanpzz" w:id="12"/>
      <w:bookmarkEnd w:id="1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Na propriedade (aplicou a potência apenas em um fator)</w:t>
        <w:br w:type="textWrapping"/>
        <w:t xml:space="preserve">(    ) Na conta final (250 está errado mesmo com a ideia certa)</w:t>
        <w:br w:type="textWrapping"/>
        <w:t xml:space="preserve">(    ) No enunciado (não era produto)</w:t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gn2xsvfyyyx0" w:id="13"/>
      <w:bookmarkEnd w:id="13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correto (Espaço para resolução):</w:t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1l6hmafhkndn" w:id="14"/>
      <w:bookmarkEnd w:id="14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tripcbtoxat2" w:id="15"/>
      <w:bookmarkEnd w:id="15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4 — Expoente zero</w:t>
        <w:br w:type="textWrapping"/>
        <w:t xml:space="preserve">Ana precisava calcular: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2457450</wp:posOffset>
            </wp:positionH>
            <wp:positionV relativeFrom="paragraph">
              <wp:posOffset>390525</wp:posOffset>
            </wp:positionV>
            <wp:extent cx="342900" cy="361950"/>
            <wp:effectExtent b="0" l="0" r="0" t="0"/>
            <wp:wrapNone/>
            <wp:docPr id="5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9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Sua resposta, porém, apresentou um erro.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2247900</wp:posOffset>
            </wp:positionH>
            <wp:positionV relativeFrom="paragraph">
              <wp:posOffset>223726</wp:posOffset>
            </wp:positionV>
            <wp:extent cx="762000" cy="390525"/>
            <wp:effectExtent b="0" l="0" r="0" t="0"/>
            <wp:wrapNone/>
            <wp:docPr id="5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905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9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pacing w:after="24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9wvsvyumnmot" w:id="16"/>
      <w:bookmarkEnd w:id="16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1) Onde ocorreu o erro?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(    ) Na simplificação</w:t>
        <w:br w:type="textWrapping"/>
        <w:t xml:space="preserve">(    ) No conceito (qualquer número não nulo elevado a zero é 1)</w:t>
        <w:br w:type="textWrapping"/>
        <w:t xml:space="preserve">(    ) No enunciado (não era expoente zero)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keepNext w:val="0"/>
        <w:keepLines w:val="0"/>
        <w:spacing w:after="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qaj2s3ek31xf" w:id="17"/>
      <w:bookmarkEnd w:id="17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2) Resultado correto (Espaço para resolução):</w:t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spacing w:after="0" w:before="0" w:line="360" w:lineRule="auto"/>
        <w:rPr/>
      </w:pPr>
      <w:bookmarkStart w:colFirst="0" w:colLast="0" w:name="_heading=h.hloc9ibm3mdz" w:id="18"/>
      <w:bookmarkEnd w:id="18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pStyle w:val="Title"/>
      <w:rPr/>
    </w:pPr>
    <w:bookmarkStart w:colFirst="0" w:colLast="0" w:name="_heading=h.tvbdeqimg6sh" w:id="19"/>
    <w:bookmarkEnd w:id="19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5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52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1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32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33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34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35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-9517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4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1.png"/><Relationship Id="rId10" Type="http://schemas.openxmlformats.org/officeDocument/2006/relationships/footer" Target="footer2.xml"/><Relationship Id="rId13" Type="http://schemas.openxmlformats.org/officeDocument/2006/relationships/image" Target="media/image5.pn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15" Type="http://schemas.openxmlformats.org/officeDocument/2006/relationships/image" Target="media/image4.png"/><Relationship Id="rId14" Type="http://schemas.openxmlformats.org/officeDocument/2006/relationships/image" Target="media/image2.png"/><Relationship Id="rId17" Type="http://schemas.openxmlformats.org/officeDocument/2006/relationships/image" Target="media/image8.png"/><Relationship Id="rId16" Type="http://schemas.openxmlformats.org/officeDocument/2006/relationships/image" Target="media/image10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image" Target="media/image6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7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IweBv2BPxxR+zL55mNdjQYI/oQ==">CgMxLjAaHwoBMBIaChgICVIUChJ0YWJsZS5qdHZzdjlsOXZmMmQyDmgucGRuenFuMXR2emp5Mg5oLmh3bTN2cWVqeG55ZjIOaC55dXRibzl0djBtZXcyDmguNHRlM2ZtdjVueHZmMg5oLjEzYWEwMXNuYzVtbTIOaC5ycnltdjd6YmhwMGsyDWguaDZmaTBpMnl3bnoyDmgudXZ1cWl3cTQxemd0Mg5oLmxvZDB1eGNva3MwNTIOaC5jZ3Rvdjcxb3p4eTIyDmguYWdnbmo5Ym5vaW9wMg1oLnc5Y2txcGNzNWt6Mg5oLnFqY3JkZ2ZhbnB6ejIOaC5nbjJ4c3ZmeXl5eDAyDmguMWw2aG1hZmhrbmRuMg5oLnRyaXBjYnRveGF0MjIOaC45d3Zzdnl1bW5tb3QyDmgucWFqMnMzZWszMXhmMg5oLmhsb2M5aWJtM21kejIOaC50dmJkZXFpbWc2c2g4AHIhMU5ZdVFpV3I4WmxhYTE3ZkhaNW9RaGVWS3B4aEkzUW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